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29980C29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8632BC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EB43E5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61ECF4D4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0FC22857" w:rsidR="005B044B" w:rsidRPr="007F4CC1" w:rsidRDefault="004A61EF" w:rsidP="007F4CC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法学部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4851FB2E" w14:textId="1DD50751" w:rsidR="007C61A5" w:rsidRDefault="007C61A5" w:rsidP="00575ADA">
      <w:pPr>
        <w:rPr>
          <w:u w:val="dash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E2074" wp14:editId="245E6681">
                <wp:simplePos x="0" y="0"/>
                <wp:positionH relativeFrom="margin">
                  <wp:posOffset>62865</wp:posOffset>
                </wp:positionH>
                <wp:positionV relativeFrom="paragraph">
                  <wp:posOffset>512132</wp:posOffset>
                </wp:positionV>
                <wp:extent cx="6461760" cy="7261860"/>
                <wp:effectExtent l="0" t="0" r="1524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261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35FB6" w14:textId="77777777" w:rsidR="007C61A5" w:rsidRPr="00726A37" w:rsidRDefault="007C61A5" w:rsidP="007C61A5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2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.95pt;margin-top:40.35pt;width:508.8pt;height:57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" filled="f" strokeweight=".5pt">
                <v:textbox>
                  <w:txbxContent>
                    <w:p w14:paraId="64035FB6" w14:textId="77777777" w:rsidR="007C61A5" w:rsidRPr="00726A37" w:rsidRDefault="007C61A5" w:rsidP="007C61A5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1DE3F6" wp14:editId="443D97A3">
                <wp:simplePos x="0" y="0"/>
                <wp:positionH relativeFrom="margin">
                  <wp:posOffset>121920</wp:posOffset>
                </wp:positionH>
                <wp:positionV relativeFrom="paragraph">
                  <wp:posOffset>895350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5CADB" id="グループ化 31" o:spid="_x0000_s1026" style="position:absolute;margin-left:9.6pt;margin-top:70.5pt;width:497.25pt;height:188.7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0E2A73" wp14:editId="142756E7">
                <wp:simplePos x="0" y="0"/>
                <wp:positionH relativeFrom="margin">
                  <wp:posOffset>121920</wp:posOffset>
                </wp:positionH>
                <wp:positionV relativeFrom="paragraph">
                  <wp:posOffset>6353175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28C85" id="グループ化 61" o:spid="_x0000_s1026" style="position:absolute;margin-left:9.6pt;margin-top:500.25pt;width:497.25pt;height:80.75pt;z-index:-251657216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B33793" wp14:editId="6301FD06">
                <wp:simplePos x="0" y="0"/>
                <wp:positionH relativeFrom="margin">
                  <wp:posOffset>121920</wp:posOffset>
                </wp:positionH>
                <wp:positionV relativeFrom="paragraph">
                  <wp:posOffset>3629347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374F7" id="グループ化 1" o:spid="_x0000_s1026" style="position:absolute;margin-left:9.6pt;margin-top:285.8pt;width:497.25pt;height:188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E118CA">
        <w:rPr>
          <w:rFonts w:hint="eastAsia"/>
        </w:rPr>
        <w:t>「大阪大学への入学を目指す理由」と「志望する学部でどのような学修に取り組みたいか」について</w:t>
      </w:r>
      <w:r w:rsidR="00C82EF9">
        <w:rPr>
          <w:rFonts w:hint="eastAsia"/>
        </w:rPr>
        <w:t>、８００字程度で記載して</w:t>
      </w:r>
      <w:r w:rsidR="00E118CA">
        <w:rPr>
          <w:rFonts w:hint="eastAsia"/>
        </w:rPr>
        <w:t>ください。</w:t>
      </w:r>
      <w:r w:rsidRPr="000B70DA">
        <w:br w:type="page"/>
      </w:r>
    </w:p>
    <w:p w14:paraId="5CE9E83C" w14:textId="40F7BC6B" w:rsidR="008F26C1" w:rsidRDefault="008F26C1" w:rsidP="00575ADA">
      <w:pPr>
        <w:rPr>
          <w:u w:val="dash"/>
        </w:rPr>
      </w:pP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t>「志望理由書」の提出方法について</w:t>
      </w:r>
    </w:p>
    <w:p w14:paraId="1AFF2040" w14:textId="0F13EDAA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553839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745481F2" w14:textId="77777777" w:rsidR="00D77BB1" w:rsidRDefault="00D77BB1" w:rsidP="00D77BB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に貼り付けることができます。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55FB2" w14:textId="77777777" w:rsidR="00E45A28" w:rsidRDefault="00E45A28" w:rsidP="00030A32">
      <w:r>
        <w:separator/>
      </w:r>
    </w:p>
  </w:endnote>
  <w:endnote w:type="continuationSeparator" w:id="0">
    <w:p w14:paraId="41A1BB5F" w14:textId="77777777" w:rsidR="00E45A28" w:rsidRDefault="00E45A28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50108" w14:textId="77777777" w:rsidR="00E45A28" w:rsidRDefault="00E45A28" w:rsidP="00030A32">
      <w:r>
        <w:separator/>
      </w:r>
    </w:p>
  </w:footnote>
  <w:footnote w:type="continuationSeparator" w:id="0">
    <w:p w14:paraId="5D23F694" w14:textId="77777777" w:rsidR="00E45A28" w:rsidRDefault="00E45A28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68C6B305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>
      <w:rPr>
        <w:rFonts w:hint="eastAsia"/>
        <w:b/>
        <w:u w:val="single"/>
      </w:rPr>
      <w:t>方法は最終ページを確認して</w:t>
    </w:r>
    <w:r w:rsidR="00553839">
      <w:rPr>
        <w:rFonts w:hint="eastAsia"/>
        <w:b/>
        <w:u w:val="single"/>
      </w:rPr>
      <w:t>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98577">
    <w:abstractNumId w:val="0"/>
  </w:num>
  <w:num w:numId="2" w16cid:durableId="107173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B20"/>
    <w:rsid w:val="00042C00"/>
    <w:rsid w:val="00067F6C"/>
    <w:rsid w:val="000A1686"/>
    <w:rsid w:val="000A47AB"/>
    <w:rsid w:val="000D6707"/>
    <w:rsid w:val="000E1262"/>
    <w:rsid w:val="000F651B"/>
    <w:rsid w:val="00105B74"/>
    <w:rsid w:val="00143210"/>
    <w:rsid w:val="00186BBB"/>
    <w:rsid w:val="001A0B84"/>
    <w:rsid w:val="001A655D"/>
    <w:rsid w:val="001E4C28"/>
    <w:rsid w:val="001F35B3"/>
    <w:rsid w:val="00207B62"/>
    <w:rsid w:val="00246F75"/>
    <w:rsid w:val="002529FD"/>
    <w:rsid w:val="002A4E3B"/>
    <w:rsid w:val="002A73B8"/>
    <w:rsid w:val="002D7D2B"/>
    <w:rsid w:val="002F37CD"/>
    <w:rsid w:val="002F498A"/>
    <w:rsid w:val="00350731"/>
    <w:rsid w:val="00352FDB"/>
    <w:rsid w:val="00395106"/>
    <w:rsid w:val="00405D22"/>
    <w:rsid w:val="004332AF"/>
    <w:rsid w:val="00436F35"/>
    <w:rsid w:val="00445D4F"/>
    <w:rsid w:val="0045451B"/>
    <w:rsid w:val="00476BE4"/>
    <w:rsid w:val="0049033E"/>
    <w:rsid w:val="004A61EF"/>
    <w:rsid w:val="004C48BC"/>
    <w:rsid w:val="00501411"/>
    <w:rsid w:val="00511C26"/>
    <w:rsid w:val="00553839"/>
    <w:rsid w:val="00553A06"/>
    <w:rsid w:val="00573FF9"/>
    <w:rsid w:val="00575ADA"/>
    <w:rsid w:val="005B044B"/>
    <w:rsid w:val="005C28CC"/>
    <w:rsid w:val="005C3EBE"/>
    <w:rsid w:val="005C5182"/>
    <w:rsid w:val="005D0761"/>
    <w:rsid w:val="005D7C56"/>
    <w:rsid w:val="005E7558"/>
    <w:rsid w:val="00603ACE"/>
    <w:rsid w:val="006058E0"/>
    <w:rsid w:val="00695BED"/>
    <w:rsid w:val="006B0B24"/>
    <w:rsid w:val="006C4572"/>
    <w:rsid w:val="0071259D"/>
    <w:rsid w:val="00727154"/>
    <w:rsid w:val="00761538"/>
    <w:rsid w:val="00763C85"/>
    <w:rsid w:val="00783931"/>
    <w:rsid w:val="0079261C"/>
    <w:rsid w:val="007C61A5"/>
    <w:rsid w:val="007F4CC1"/>
    <w:rsid w:val="007F7CFB"/>
    <w:rsid w:val="008047CC"/>
    <w:rsid w:val="0082006F"/>
    <w:rsid w:val="00844C06"/>
    <w:rsid w:val="0084508E"/>
    <w:rsid w:val="00860A3B"/>
    <w:rsid w:val="008632BC"/>
    <w:rsid w:val="00874E7A"/>
    <w:rsid w:val="008B6EC2"/>
    <w:rsid w:val="008E2D6C"/>
    <w:rsid w:val="008E6CC6"/>
    <w:rsid w:val="008F26C1"/>
    <w:rsid w:val="0091793A"/>
    <w:rsid w:val="00946FC1"/>
    <w:rsid w:val="009911ED"/>
    <w:rsid w:val="009C3E2E"/>
    <w:rsid w:val="009D6404"/>
    <w:rsid w:val="009F74B5"/>
    <w:rsid w:val="00A0651D"/>
    <w:rsid w:val="00A06B17"/>
    <w:rsid w:val="00A074B9"/>
    <w:rsid w:val="00A238D1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87ADB"/>
    <w:rsid w:val="00BA1020"/>
    <w:rsid w:val="00BC23EC"/>
    <w:rsid w:val="00BF251F"/>
    <w:rsid w:val="00C82BDE"/>
    <w:rsid w:val="00C82EF9"/>
    <w:rsid w:val="00CD0144"/>
    <w:rsid w:val="00CD2AAB"/>
    <w:rsid w:val="00CD3CF2"/>
    <w:rsid w:val="00CE2B9D"/>
    <w:rsid w:val="00CF0F71"/>
    <w:rsid w:val="00D6440B"/>
    <w:rsid w:val="00D76181"/>
    <w:rsid w:val="00D77BB1"/>
    <w:rsid w:val="00D92E0E"/>
    <w:rsid w:val="00DC7095"/>
    <w:rsid w:val="00DD5F0C"/>
    <w:rsid w:val="00E044C6"/>
    <w:rsid w:val="00E118CA"/>
    <w:rsid w:val="00E45A28"/>
    <w:rsid w:val="00E85C60"/>
    <w:rsid w:val="00E965F7"/>
    <w:rsid w:val="00EB0C22"/>
    <w:rsid w:val="00EB43E5"/>
    <w:rsid w:val="00EC406B"/>
    <w:rsid w:val="00EE3362"/>
    <w:rsid w:val="00F27E42"/>
    <w:rsid w:val="00FA127F"/>
    <w:rsid w:val="00FA2A95"/>
    <w:rsid w:val="00FA5E7E"/>
    <w:rsid w:val="00FA6C01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10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2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FC4BA-6BDD-4978-A0F4-58327C02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11</cp:revision>
  <cp:lastPrinted>2025-05-08T02:41:00Z</cp:lastPrinted>
  <dcterms:created xsi:type="dcterms:W3CDTF">2022-07-06T01:07:00Z</dcterms:created>
  <dcterms:modified xsi:type="dcterms:W3CDTF">2025-07-18T07:44:00Z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